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0C81" w14:textId="57BB0F7B" w:rsidR="00C2418B" w:rsidRDefault="00577275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 w:rsidR="00370286">
        <w:rPr>
          <w:rFonts w:ascii="华文仿宋" w:eastAsia="华文仿宋" w:hAnsi="华文仿宋" w:hint="eastAsia"/>
          <w:sz w:val="36"/>
          <w:szCs w:val="32"/>
        </w:rPr>
        <w:t>法学院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 w:rsidR="00BE34F0">
        <w:rPr>
          <w:rFonts w:ascii="华文仿宋" w:eastAsia="华文仿宋" w:hAnsi="华文仿宋"/>
          <w:sz w:val="36"/>
          <w:szCs w:val="32"/>
        </w:rPr>
        <w:t>3</w:t>
      </w:r>
      <w:r>
        <w:rPr>
          <w:rFonts w:ascii="华文仿宋" w:eastAsia="华文仿宋" w:hAnsi="华文仿宋" w:hint="eastAsia"/>
          <w:sz w:val="36"/>
          <w:szCs w:val="32"/>
        </w:rPr>
        <w:t>年</w:t>
      </w:r>
      <w:r w:rsidR="00370286">
        <w:rPr>
          <w:rFonts w:ascii="华文仿宋" w:eastAsia="华文仿宋" w:hAnsi="华文仿宋" w:hint="eastAsia"/>
          <w:sz w:val="36"/>
          <w:szCs w:val="32"/>
        </w:rPr>
        <w:t>港澳台研究生</w:t>
      </w:r>
      <w:r>
        <w:rPr>
          <w:rFonts w:ascii="华文仿宋" w:eastAsia="华文仿宋" w:hAnsi="华文仿宋" w:hint="eastAsia"/>
          <w:sz w:val="36"/>
          <w:szCs w:val="32"/>
        </w:rPr>
        <w:t>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14:paraId="2AE09E1C" w14:textId="77777777" w:rsidR="00C2418B" w:rsidRDefault="00577275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14:paraId="061E6BB9" w14:textId="4A58D03C" w:rsidR="00C2418B" w:rsidRDefault="00577275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本人  （姓名） </w:t>
      </w:r>
      <w:r w:rsidR="0037028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，证件名称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： 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证件号码：             。我已仔细阅读并充分了解《国家教育考试违规处理办法》</w:t>
      </w:r>
      <w:r w:rsidR="00DF5D95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《北京师范大学</w:t>
      </w:r>
      <w:r w:rsidR="00323AE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法学院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202</w:t>
      </w:r>
      <w:r w:rsidR="00BE34F0">
        <w:rPr>
          <w:rFonts w:ascii="仿宋" w:eastAsia="仿宋" w:hAnsi="仿宋" w:cs="仿宋"/>
          <w:color w:val="000000"/>
          <w:sz w:val="32"/>
          <w:szCs w:val="32"/>
          <w:lang w:bidi="ar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</w:t>
      </w:r>
      <w:r w:rsidR="00DF5D95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港澳台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研究生招生网络远程笔试考场规则》等研究生考试相关规定。</w:t>
      </w:r>
    </w:p>
    <w:p w14:paraId="581739A0" w14:textId="77777777" w:rsidR="00C2418B" w:rsidRDefault="00577275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E0A896B" w14:textId="77777777" w:rsidR="00C2418B" w:rsidRDefault="00577275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我郑重承诺：</w:t>
      </w:r>
    </w:p>
    <w:p w14:paraId="45467CA0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3C27ED27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自觉按照学校和报考单位的要求参加考试，接受学校和报考单位的管理、监督和检查。</w:t>
      </w:r>
    </w:p>
    <w:p w14:paraId="62C1C1A4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14:paraId="3E2E8D91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、录音录像和网络直播等，不保存和传播考试有关内容。</w:t>
      </w:r>
    </w:p>
    <w:p w14:paraId="1AF9B71D" w14:textId="77777777" w:rsidR="00C2418B" w:rsidRDefault="00577275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14:paraId="78F2994A" w14:textId="77777777" w:rsidR="00C2418B" w:rsidRDefault="00577275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14:paraId="0DEFB036" w14:textId="77777777" w:rsidR="00C2418B" w:rsidRDefault="00577275" w:rsidP="004B79CB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jc w:val="both"/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sectPr w:rsidR="00C2418B" w:rsidSect="00577275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B25F2"/>
    <w:rsid w:val="002D04A9"/>
    <w:rsid w:val="00323AE6"/>
    <w:rsid w:val="00370286"/>
    <w:rsid w:val="004B79CB"/>
    <w:rsid w:val="00577275"/>
    <w:rsid w:val="00950F15"/>
    <w:rsid w:val="00BE34F0"/>
    <w:rsid w:val="00C2418B"/>
    <w:rsid w:val="00DF5D95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F67E0"/>
  <w15:docId w15:val="{61A922EB-31A4-4CBE-9BDE-E7C209C8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Lenovo</cp:lastModifiedBy>
  <cp:revision>3</cp:revision>
  <dcterms:created xsi:type="dcterms:W3CDTF">2022-03-22T07:04:00Z</dcterms:created>
  <dcterms:modified xsi:type="dcterms:W3CDTF">2023-03-28T12:25:00Z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